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A5" w:rsidRDefault="001E76BA">
      <w:pPr>
        <w:pStyle w:val="20"/>
        <w:shd w:val="clear" w:color="auto" w:fill="auto"/>
        <w:spacing w:after="0" w:line="280" w:lineRule="exact"/>
        <w:ind w:left="20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7pt;margin-top:0;width:201.35pt;height:110.65pt;z-index:-251658752;mso-wrap-distance-left:94.1pt;mso-wrap-distance-right:5pt;mso-position-horizontal-relative:margin" wrapcoords="719 0 19825 0 19825 7574 21600 7574 21600 21600 0 21600 0 7574 719 7574 719 0" filled="f" stroked="f">
            <v:textbox style="mso-next-textbox:#_x0000_s1026;mso-fit-shape-to-text:t" inset="0,0,0,0">
              <w:txbxContent>
                <w:p w:rsidR="00EF43A5" w:rsidRDefault="00CE1FA5">
                  <w:pPr>
                    <w:pStyle w:val="a4"/>
                    <w:shd w:val="clear" w:color="auto" w:fill="auto"/>
                  </w:pPr>
                  <w:r>
                    <w:t>«УТВЕРЖДАЮ»</w:t>
                  </w:r>
                </w:p>
                <w:p w:rsidR="00EF43A5" w:rsidRDefault="00CE1FA5">
                  <w:pPr>
                    <w:pStyle w:val="a4"/>
                    <w:shd w:val="clear" w:color="auto" w:fill="auto"/>
                  </w:pPr>
                  <w:r>
                    <w:t>Директор МБУК «Клинская централизованная библиотечная система»</w:t>
                  </w:r>
                </w:p>
                <w:p w:rsidR="00EF43A5" w:rsidRDefault="00EF43A5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</w:p>
    <w:p w:rsidR="005215E2" w:rsidRDefault="00040B2F" w:rsidP="0072778D">
      <w:pPr>
        <w:pStyle w:val="20"/>
        <w:shd w:val="clear" w:color="auto" w:fill="auto"/>
        <w:spacing w:after="56" w:line="317" w:lineRule="exact"/>
        <w:ind w:left="200" w:firstLine="0"/>
        <w:jc w:val="left"/>
      </w:pPr>
      <w:r>
        <w:t xml:space="preserve">                                   </w:t>
      </w:r>
    </w:p>
    <w:p w:rsidR="005215E2" w:rsidRDefault="005215E2" w:rsidP="0072778D">
      <w:pPr>
        <w:pStyle w:val="20"/>
        <w:shd w:val="clear" w:color="auto" w:fill="auto"/>
        <w:spacing w:after="56" w:line="317" w:lineRule="exact"/>
        <w:ind w:left="200" w:firstLine="0"/>
        <w:jc w:val="left"/>
      </w:pPr>
    </w:p>
    <w:p w:rsidR="005215E2" w:rsidRDefault="005215E2" w:rsidP="0072778D">
      <w:pPr>
        <w:pStyle w:val="20"/>
        <w:shd w:val="clear" w:color="auto" w:fill="auto"/>
        <w:spacing w:after="56" w:line="317" w:lineRule="exact"/>
        <w:ind w:left="200" w:firstLine="0"/>
        <w:jc w:val="left"/>
      </w:pPr>
    </w:p>
    <w:p w:rsidR="005215E2" w:rsidRDefault="005215E2" w:rsidP="0072778D">
      <w:pPr>
        <w:pStyle w:val="20"/>
        <w:shd w:val="clear" w:color="auto" w:fill="auto"/>
        <w:spacing w:after="56" w:line="317" w:lineRule="exact"/>
        <w:ind w:left="200" w:firstLine="0"/>
        <w:jc w:val="left"/>
        <w:rPr>
          <w:lang w:val="en-US"/>
        </w:rPr>
      </w:pPr>
      <w:r>
        <w:rPr>
          <w:lang w:val="en-US"/>
        </w:rPr>
        <w:t xml:space="preserve">                          </w:t>
      </w:r>
    </w:p>
    <w:p w:rsidR="00040B2F" w:rsidRDefault="005215E2" w:rsidP="0072778D">
      <w:pPr>
        <w:pStyle w:val="20"/>
        <w:shd w:val="clear" w:color="auto" w:fill="auto"/>
        <w:spacing w:after="56" w:line="317" w:lineRule="exact"/>
        <w:ind w:left="200" w:firstLine="0"/>
        <w:jc w:val="left"/>
      </w:pPr>
      <w:r>
        <w:rPr>
          <w:lang w:val="en-US"/>
        </w:rPr>
        <w:t xml:space="preserve">                                                                                                               </w:t>
      </w:r>
      <w:r w:rsidR="00040B2F">
        <w:t xml:space="preserve">И.В. Овчинникова                                                         </w:t>
      </w:r>
    </w:p>
    <w:p w:rsidR="00EF43A5" w:rsidRPr="008B5ECD" w:rsidRDefault="00CE2367" w:rsidP="008B5ECD">
      <w:pPr>
        <w:tabs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8B5ECD" w:rsidRPr="008B5ECD">
        <w:rPr>
          <w:rFonts w:ascii="Times New Roman" w:hAnsi="Times New Roman" w:cs="Times New Roman"/>
        </w:rPr>
        <w:t xml:space="preserve">                         </w:t>
      </w:r>
    </w:p>
    <w:p w:rsidR="0072778D" w:rsidRDefault="008B5ECD">
      <w:pPr>
        <w:pStyle w:val="10"/>
        <w:keepNext/>
        <w:keepLines/>
        <w:shd w:val="clear" w:color="auto" w:fill="auto"/>
        <w:spacing w:before="0"/>
        <w:ind w:left="220"/>
      </w:pPr>
      <w:r>
        <w:t xml:space="preserve">                                                                              </w:t>
      </w:r>
    </w:p>
    <w:p w:rsidR="00EF43A5" w:rsidRDefault="008B5ECD" w:rsidP="0072778D">
      <w:pPr>
        <w:pStyle w:val="10"/>
        <w:keepNext/>
        <w:keepLines/>
        <w:shd w:val="clear" w:color="auto" w:fill="auto"/>
        <w:spacing w:before="0"/>
        <w:ind w:left="220"/>
        <w:jc w:val="left"/>
      </w:pPr>
      <w:r>
        <w:t xml:space="preserve"> </w:t>
      </w:r>
    </w:p>
    <w:p w:rsidR="0072778D" w:rsidRDefault="00F54291" w:rsidP="0072778D">
      <w:pPr>
        <w:pStyle w:val="30"/>
        <w:shd w:val="clear" w:color="auto" w:fill="auto"/>
        <w:spacing w:after="0"/>
        <w:ind w:left="220"/>
      </w:pPr>
      <w:r>
        <w:t>ПОЛОЖЕНИЕ</w:t>
      </w:r>
    </w:p>
    <w:p w:rsidR="00EF43A5" w:rsidRDefault="00F54291" w:rsidP="0072778D">
      <w:pPr>
        <w:pStyle w:val="30"/>
        <w:shd w:val="clear" w:color="auto" w:fill="auto"/>
        <w:spacing w:after="0"/>
        <w:ind w:left="220"/>
      </w:pPr>
      <w:r>
        <w:t>О ПРОВЕДЕНИИ КОНКУРСА ДЕТСКОГО ТВОРЧЕСТВА</w:t>
      </w:r>
    </w:p>
    <w:p w:rsidR="00F54291" w:rsidRDefault="00F54291" w:rsidP="0072778D">
      <w:pPr>
        <w:pStyle w:val="30"/>
        <w:shd w:val="clear" w:color="auto" w:fill="auto"/>
        <w:spacing w:after="0"/>
        <w:ind w:left="220"/>
      </w:pPr>
      <w:r>
        <w:t>«ЁЛКА ЧУКА И ГЕКА» -20</w:t>
      </w:r>
      <w:r w:rsidR="00DA4674">
        <w:t>2</w:t>
      </w:r>
      <w:r w:rsidR="00DB7438">
        <w:t>1</w:t>
      </w:r>
    </w:p>
    <w:p w:rsidR="00B613A4" w:rsidRDefault="00B613A4" w:rsidP="0072778D">
      <w:pPr>
        <w:pStyle w:val="30"/>
        <w:shd w:val="clear" w:color="auto" w:fill="auto"/>
        <w:spacing w:after="0"/>
        <w:ind w:left="220"/>
      </w:pPr>
    </w:p>
    <w:p w:rsidR="00EF43A5" w:rsidRDefault="00F54291" w:rsidP="00B613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40"/>
        </w:tabs>
        <w:spacing w:before="0" w:line="280" w:lineRule="exact"/>
        <w:ind w:left="540"/>
        <w:jc w:val="both"/>
      </w:pPr>
      <w:bookmarkStart w:id="0" w:name="bookmark1"/>
      <w:r>
        <w:t>ОБЩЕЕ ПОЛОЖЕНИЕ</w:t>
      </w:r>
      <w:r w:rsidR="00CE1FA5">
        <w:t>:</w:t>
      </w:r>
      <w:bookmarkEnd w:id="0"/>
    </w:p>
    <w:p w:rsidR="00EF43A5" w:rsidRDefault="00CE1FA5" w:rsidP="00B613A4">
      <w:pPr>
        <w:pStyle w:val="20"/>
        <w:numPr>
          <w:ilvl w:val="1"/>
          <w:numId w:val="1"/>
        </w:numPr>
        <w:shd w:val="clear" w:color="auto" w:fill="auto"/>
        <w:tabs>
          <w:tab w:val="left" w:pos="1138"/>
        </w:tabs>
        <w:spacing w:after="0" w:line="322" w:lineRule="exact"/>
        <w:ind w:left="540" w:firstLine="0"/>
      </w:pPr>
      <w:r>
        <w:t>Настоящее Положение о проведении конкурса детского творчества «Ёлка Чука и Гека» - 20</w:t>
      </w:r>
      <w:r w:rsidR="002A0D1B">
        <w:t>2</w:t>
      </w:r>
      <w:r w:rsidR="00DB7438">
        <w:t>1</w:t>
      </w:r>
      <w:r>
        <w:t>, (далее - Конкурс) определяет порядок проведения конкурса, его организационное, методическое обеспечение, условия участия в Конкурсе, порядок определения победителей.</w:t>
      </w:r>
    </w:p>
    <w:p w:rsidR="00EF43A5" w:rsidRDefault="00CE1FA5" w:rsidP="00B613A4">
      <w:pPr>
        <w:pStyle w:val="20"/>
        <w:numPr>
          <w:ilvl w:val="1"/>
          <w:numId w:val="1"/>
        </w:numPr>
        <w:shd w:val="clear" w:color="auto" w:fill="auto"/>
        <w:tabs>
          <w:tab w:val="left" w:pos="1143"/>
        </w:tabs>
        <w:spacing w:after="0" w:line="322" w:lineRule="exact"/>
        <w:ind w:left="540" w:firstLine="0"/>
      </w:pPr>
      <w:r>
        <w:t>Конкурс проводится Муниципальным бюджетным учреждением культуры «Клинская централизованная библиотечная система» при поддержке:</w:t>
      </w:r>
    </w:p>
    <w:p w:rsidR="00EF43A5" w:rsidRDefault="005215E2" w:rsidP="005215E2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322" w:lineRule="exact"/>
        <w:ind w:left="540" w:firstLine="0"/>
      </w:pPr>
      <w:r w:rsidRPr="005215E2">
        <w:t>Муниципального уч</w:t>
      </w:r>
      <w:r>
        <w:t>реждения «Методический кабинет»</w:t>
      </w:r>
      <w:r w:rsidR="00CE1FA5">
        <w:t>;</w:t>
      </w:r>
    </w:p>
    <w:p w:rsidR="00EF43A5" w:rsidRDefault="006B31C1" w:rsidP="006B31C1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322" w:lineRule="exact"/>
        <w:ind w:left="540" w:firstLine="0"/>
      </w:pPr>
      <w:r w:rsidRPr="006B31C1">
        <w:t>Музей елочной игрушки</w:t>
      </w:r>
      <w:r w:rsidR="00CE1FA5">
        <w:t xml:space="preserve"> «Клинское подворье»;</w:t>
      </w:r>
    </w:p>
    <w:p w:rsidR="00EF43A5" w:rsidRDefault="00040B2F" w:rsidP="00040B2F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22" w:lineRule="exact"/>
        <w:ind w:left="540" w:firstLine="0"/>
      </w:pPr>
      <w:r>
        <w:t xml:space="preserve">  М</w:t>
      </w:r>
      <w:r w:rsidR="00CE1FA5">
        <w:t>униципальное учреждение дополнительного образования «Дом детского творчества»;</w:t>
      </w:r>
    </w:p>
    <w:p w:rsidR="00F54291" w:rsidRDefault="00F54291" w:rsidP="00767847">
      <w:pPr>
        <w:pStyle w:val="20"/>
        <w:shd w:val="clear" w:color="auto" w:fill="auto"/>
        <w:tabs>
          <w:tab w:val="left" w:pos="822"/>
        </w:tabs>
        <w:spacing w:after="0" w:line="322" w:lineRule="exact"/>
        <w:ind w:left="540" w:firstLine="0"/>
      </w:pPr>
    </w:p>
    <w:p w:rsidR="00EF43A5" w:rsidRDefault="00F5429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40"/>
        </w:tabs>
        <w:spacing w:before="0" w:line="326" w:lineRule="exact"/>
        <w:ind w:left="540"/>
        <w:jc w:val="both"/>
      </w:pPr>
      <w:bookmarkStart w:id="1" w:name="bookmark2"/>
      <w:r>
        <w:t>ЦЕЛИ И ЗАДАЧИ КОНКУРСА</w:t>
      </w:r>
      <w:r w:rsidR="00CE1FA5">
        <w:t>:</w:t>
      </w:r>
      <w:bookmarkEnd w:id="1"/>
    </w:p>
    <w:p w:rsidR="00EF43A5" w:rsidRDefault="00CE1FA5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326" w:lineRule="exact"/>
        <w:ind w:left="540" w:firstLine="0"/>
      </w:pPr>
      <w:r>
        <w:t>Привлечение детей к чтению произведений А. П. Гайдара через творчество;</w:t>
      </w:r>
    </w:p>
    <w:p w:rsidR="00EF43A5" w:rsidRDefault="00CE1FA5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326" w:lineRule="exact"/>
        <w:ind w:left="540" w:firstLine="0"/>
      </w:pPr>
      <w:r>
        <w:t>Развитие интереса к истории родного края, его традиций и обычаев;</w:t>
      </w:r>
    </w:p>
    <w:p w:rsidR="00A67F54" w:rsidRDefault="00A67F54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326" w:lineRule="exact"/>
        <w:ind w:left="540" w:firstLine="0"/>
      </w:pPr>
      <w:r>
        <w:t>Содействие гармонизации межэтнических отношений;</w:t>
      </w:r>
    </w:p>
    <w:p w:rsidR="00FD70FD" w:rsidRDefault="002A0DFE" w:rsidP="00FD70FD">
      <w:pPr>
        <w:pStyle w:val="20"/>
        <w:numPr>
          <w:ilvl w:val="0"/>
          <w:numId w:val="2"/>
        </w:numPr>
        <w:shd w:val="clear" w:color="auto" w:fill="auto"/>
        <w:tabs>
          <w:tab w:val="left" w:pos="742"/>
        </w:tabs>
        <w:spacing w:after="0" w:line="326" w:lineRule="exact"/>
        <w:ind w:left="540" w:firstLine="0"/>
        <w:jc w:val="left"/>
      </w:pPr>
      <w:r>
        <w:t xml:space="preserve"> </w:t>
      </w:r>
      <w:r w:rsidR="00FD70FD">
        <w:t>Популяризация традиционных и современных направлений дек</w:t>
      </w:r>
      <w:r>
        <w:t>оративно</w:t>
      </w:r>
      <w:r>
        <w:softHyphen/>
        <w:t>прикладного творчества;</w:t>
      </w:r>
    </w:p>
    <w:p w:rsidR="00EF43A5" w:rsidRDefault="002A0DFE" w:rsidP="00FD70FD">
      <w:pPr>
        <w:pStyle w:val="20"/>
        <w:numPr>
          <w:ilvl w:val="0"/>
          <w:numId w:val="2"/>
        </w:numPr>
        <w:shd w:val="clear" w:color="auto" w:fill="auto"/>
        <w:tabs>
          <w:tab w:val="left" w:pos="742"/>
        </w:tabs>
        <w:spacing w:after="0" w:line="326" w:lineRule="exact"/>
        <w:ind w:left="540" w:firstLine="0"/>
        <w:jc w:val="left"/>
      </w:pPr>
      <w:r>
        <w:t xml:space="preserve"> </w:t>
      </w:r>
      <w:r w:rsidR="00CE1FA5">
        <w:t>Развитие художественных способностей и эстетического вкуса;</w:t>
      </w:r>
    </w:p>
    <w:p w:rsidR="00FD70FD" w:rsidRDefault="00FD70FD" w:rsidP="00FD70FD">
      <w:pPr>
        <w:pStyle w:val="20"/>
        <w:shd w:val="clear" w:color="auto" w:fill="auto"/>
        <w:tabs>
          <w:tab w:val="left" w:pos="742"/>
        </w:tabs>
        <w:spacing w:after="0" w:line="326" w:lineRule="exact"/>
        <w:ind w:left="540" w:firstLine="0"/>
        <w:jc w:val="left"/>
      </w:pPr>
    </w:p>
    <w:p w:rsidR="00F54291" w:rsidRPr="00F54291" w:rsidRDefault="00F54291" w:rsidP="00F54291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326" w:lineRule="exact"/>
        <w:ind w:left="980"/>
        <w:jc w:val="left"/>
        <w:rPr>
          <w:rStyle w:val="21"/>
          <w:b w:val="0"/>
          <w:bCs w:val="0"/>
        </w:rPr>
      </w:pPr>
      <w:r>
        <w:rPr>
          <w:rStyle w:val="21"/>
        </w:rPr>
        <w:t>ВРЕМЯ И МЕСТО ПРОВЕДЕНИЯ КОНКУРСА:</w:t>
      </w:r>
    </w:p>
    <w:p w:rsidR="00EF43A5" w:rsidRDefault="00CE1FA5" w:rsidP="00F54291">
      <w:pPr>
        <w:pStyle w:val="20"/>
        <w:shd w:val="clear" w:color="auto" w:fill="auto"/>
        <w:tabs>
          <w:tab w:val="left" w:pos="567"/>
        </w:tabs>
        <w:spacing w:after="0" w:line="326" w:lineRule="exact"/>
        <w:ind w:left="540" w:firstLine="0"/>
        <w:jc w:val="left"/>
      </w:pPr>
      <w:r>
        <w:t>декабрь 20</w:t>
      </w:r>
      <w:r w:rsidR="00FB7246">
        <w:t>2</w:t>
      </w:r>
      <w:r w:rsidR="00DB7438">
        <w:t>1</w:t>
      </w:r>
      <w:r w:rsidR="0057561C">
        <w:t>г.</w:t>
      </w:r>
      <w:r>
        <w:t xml:space="preserve"> </w:t>
      </w:r>
      <w:r>
        <w:rPr>
          <w:rStyle w:val="21"/>
        </w:rPr>
        <w:t xml:space="preserve">- </w:t>
      </w:r>
      <w:r>
        <w:t>январь 20</w:t>
      </w:r>
      <w:r w:rsidR="00B613A4">
        <w:t>2</w:t>
      </w:r>
      <w:r w:rsidR="00DB7438">
        <w:t>2</w:t>
      </w:r>
      <w:r>
        <w:t xml:space="preserve"> г. в </w:t>
      </w:r>
      <w:r w:rsidR="00014D11">
        <w:t>Ц</w:t>
      </w:r>
      <w:r w:rsidR="00B613A4">
        <w:t>ентральной детской библиотеке</w:t>
      </w:r>
      <w:r>
        <w:t xml:space="preserve"> им. А.П. Гайдара (г. Клин, ул. Ленина, д.20).</w:t>
      </w:r>
    </w:p>
    <w:p w:rsidR="00F54291" w:rsidRDefault="00F54291" w:rsidP="00F54291">
      <w:pPr>
        <w:pStyle w:val="20"/>
        <w:shd w:val="clear" w:color="auto" w:fill="auto"/>
        <w:tabs>
          <w:tab w:val="left" w:pos="567"/>
        </w:tabs>
        <w:spacing w:after="0" w:line="326" w:lineRule="exact"/>
        <w:ind w:left="540" w:firstLine="0"/>
        <w:jc w:val="left"/>
      </w:pPr>
    </w:p>
    <w:p w:rsidR="00EF43A5" w:rsidRDefault="00F5429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40"/>
        </w:tabs>
        <w:spacing w:before="0"/>
        <w:ind w:left="540"/>
        <w:jc w:val="both"/>
      </w:pPr>
      <w:bookmarkStart w:id="2" w:name="bookmark3"/>
      <w:r>
        <w:t>УЧАСТНИКИ</w:t>
      </w:r>
      <w:r w:rsidR="00CE1FA5">
        <w:t>:</w:t>
      </w:r>
      <w:bookmarkEnd w:id="2"/>
    </w:p>
    <w:p w:rsidR="00EF43A5" w:rsidRDefault="00CE1FA5" w:rsidP="00040B2F">
      <w:pPr>
        <w:pStyle w:val="20"/>
        <w:shd w:val="clear" w:color="auto" w:fill="auto"/>
        <w:spacing w:after="333" w:line="322" w:lineRule="exact"/>
        <w:ind w:left="567" w:firstLine="0"/>
        <w:jc w:val="left"/>
      </w:pPr>
      <w:r>
        <w:t>К участию в конкурсе допускаются как индивидуальные участники, так и творческие группы детей в возрасте 5-1</w:t>
      </w:r>
      <w:r w:rsidR="00F863CB">
        <w:t>4</w:t>
      </w:r>
      <w:r>
        <w:t xml:space="preserve"> лет, семьи.</w:t>
      </w:r>
    </w:p>
    <w:p w:rsidR="00EF43A5" w:rsidRDefault="00F5429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40"/>
        </w:tabs>
        <w:spacing w:before="0" w:line="280" w:lineRule="exact"/>
        <w:ind w:left="540"/>
        <w:jc w:val="both"/>
      </w:pPr>
      <w:bookmarkStart w:id="3" w:name="bookmark4"/>
      <w:r>
        <w:t>УСЛОВИЯ КОНКУРСА</w:t>
      </w:r>
      <w:r w:rsidR="00CE1FA5">
        <w:t>:</w:t>
      </w:r>
      <w:bookmarkEnd w:id="3"/>
    </w:p>
    <w:p w:rsidR="00F54291" w:rsidRDefault="00F54291" w:rsidP="00040B2F">
      <w:pPr>
        <w:pStyle w:val="20"/>
        <w:spacing w:line="280" w:lineRule="exact"/>
        <w:ind w:left="540" w:firstLine="27"/>
      </w:pPr>
      <w:r>
        <w:t>На Конкурс принимаются коллективные или индивидуальные творческие</w:t>
      </w:r>
      <w:r w:rsidRPr="0072778D">
        <w:t xml:space="preserve"> </w:t>
      </w:r>
      <w:r>
        <w:t>работы, выполненные с учётом заявленных в положении номинаций и требований.</w:t>
      </w:r>
    </w:p>
    <w:p w:rsidR="00F54291" w:rsidRDefault="00F54291" w:rsidP="00F54291">
      <w:pPr>
        <w:pStyle w:val="10"/>
        <w:keepNext/>
        <w:keepLines/>
        <w:shd w:val="clear" w:color="auto" w:fill="auto"/>
        <w:tabs>
          <w:tab w:val="left" w:pos="940"/>
        </w:tabs>
        <w:spacing w:before="0" w:line="280" w:lineRule="exact"/>
        <w:ind w:left="540"/>
        <w:jc w:val="both"/>
      </w:pPr>
    </w:p>
    <w:p w:rsidR="00F54291" w:rsidRDefault="00F54291" w:rsidP="00F5429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40"/>
        </w:tabs>
        <w:spacing w:before="0" w:line="280" w:lineRule="exact"/>
        <w:ind w:left="540"/>
        <w:jc w:val="both"/>
      </w:pPr>
      <w:r>
        <w:t>НОМИНАЦИИ КОНКУРСА</w:t>
      </w:r>
      <w:r w:rsidRPr="00F54291">
        <w:t>:</w:t>
      </w:r>
    </w:p>
    <w:p w:rsidR="00BC21CC" w:rsidRDefault="00BC21CC" w:rsidP="00BC21CC">
      <w:pPr>
        <w:pStyle w:val="20"/>
        <w:spacing w:line="280" w:lineRule="exact"/>
        <w:ind w:left="540"/>
      </w:pPr>
    </w:p>
    <w:p w:rsidR="00BC21CC" w:rsidRDefault="006D31DC" w:rsidP="006D31DC">
      <w:pPr>
        <w:pStyle w:val="20"/>
        <w:spacing w:line="280" w:lineRule="exact"/>
        <w:ind w:left="540" w:firstLine="27"/>
      </w:pPr>
      <w:r>
        <w:t xml:space="preserve">- </w:t>
      </w:r>
      <w:r w:rsidR="004733AE">
        <w:t>«</w:t>
      </w:r>
      <w:r w:rsidR="00F225E5">
        <w:t>Елка Дружбы</w:t>
      </w:r>
      <w:r w:rsidR="00980912">
        <w:t xml:space="preserve">» </w:t>
      </w:r>
      <w:r w:rsidR="003E3C6E">
        <w:t xml:space="preserve">(новогодняя </w:t>
      </w:r>
      <w:r w:rsidR="006905DD">
        <w:t>подвесная игрушка</w:t>
      </w:r>
      <w:r w:rsidR="003E3C6E">
        <w:t xml:space="preserve">, украшенная национальным </w:t>
      </w:r>
      <w:r w:rsidR="003E3C6E">
        <w:lastRenderedPageBreak/>
        <w:t>орнаментом</w:t>
      </w:r>
      <w:r w:rsidR="006E0EEA">
        <w:t xml:space="preserve"> или символикой своего края</w:t>
      </w:r>
      <w:r w:rsidR="003E3C6E">
        <w:t>);</w:t>
      </w:r>
    </w:p>
    <w:p w:rsidR="003E3C6E" w:rsidRDefault="006D31DC" w:rsidP="00040B2F">
      <w:pPr>
        <w:pStyle w:val="20"/>
        <w:spacing w:line="280" w:lineRule="exact"/>
        <w:ind w:left="540" w:firstLine="27"/>
      </w:pPr>
      <w:r>
        <w:t xml:space="preserve">- </w:t>
      </w:r>
      <w:r w:rsidR="006905DD">
        <w:t>«</w:t>
      </w:r>
      <w:r w:rsidR="003E3C6E">
        <w:t>Мой любимый литературный герой (</w:t>
      </w:r>
      <w:r w:rsidR="006905DD">
        <w:t>отдельная поделка или композиция</w:t>
      </w:r>
      <w:r w:rsidR="006E0EEA">
        <w:t>)</w:t>
      </w:r>
      <w:r w:rsidR="006905DD">
        <w:t>;</w:t>
      </w:r>
    </w:p>
    <w:p w:rsidR="006905DD" w:rsidRDefault="006905DD" w:rsidP="009215E5">
      <w:pPr>
        <w:pStyle w:val="20"/>
        <w:spacing w:line="280" w:lineRule="exact"/>
        <w:ind w:left="540" w:hanging="114"/>
      </w:pPr>
      <w:r>
        <w:t xml:space="preserve">  </w:t>
      </w:r>
      <w:r w:rsidR="006D31DC">
        <w:t xml:space="preserve">- </w:t>
      </w:r>
      <w:r>
        <w:t>«</w:t>
      </w:r>
      <w:r w:rsidR="006E0EEA">
        <w:t>Елочная гирлянда»;</w:t>
      </w:r>
    </w:p>
    <w:p w:rsidR="006E0EEA" w:rsidRDefault="006E0EEA" w:rsidP="009215E5">
      <w:pPr>
        <w:pStyle w:val="20"/>
        <w:spacing w:line="280" w:lineRule="exact"/>
        <w:ind w:left="540" w:hanging="114"/>
      </w:pPr>
      <w:r>
        <w:t xml:space="preserve">  </w:t>
      </w:r>
      <w:r w:rsidR="006D31DC">
        <w:t xml:space="preserve">- </w:t>
      </w:r>
      <w:r w:rsidRPr="006E0EEA">
        <w:t>«Символ года</w:t>
      </w:r>
      <w:r w:rsidR="00D47253">
        <w:t>-2022</w:t>
      </w:r>
      <w:r w:rsidRPr="006E0EEA">
        <w:t>»</w:t>
      </w:r>
      <w:r>
        <w:t xml:space="preserve"> (отдельная поделка</w:t>
      </w:r>
      <w:r w:rsidR="00CE2367">
        <w:t>)</w:t>
      </w:r>
      <w:r w:rsidR="004274B8">
        <w:t>.</w:t>
      </w:r>
    </w:p>
    <w:p w:rsidR="00BC21CC" w:rsidRDefault="00BC21CC" w:rsidP="00BC21CC">
      <w:pPr>
        <w:pStyle w:val="10"/>
        <w:keepNext/>
        <w:keepLines/>
        <w:shd w:val="clear" w:color="auto" w:fill="auto"/>
        <w:tabs>
          <w:tab w:val="left" w:pos="940"/>
        </w:tabs>
        <w:spacing w:before="0" w:line="280" w:lineRule="exact"/>
        <w:jc w:val="both"/>
      </w:pPr>
    </w:p>
    <w:p w:rsidR="00BC21CC" w:rsidRDefault="00BC21CC" w:rsidP="00040B2F">
      <w:pPr>
        <w:pStyle w:val="20"/>
        <w:numPr>
          <w:ilvl w:val="0"/>
          <w:numId w:val="1"/>
        </w:numPr>
        <w:spacing w:line="280" w:lineRule="exact"/>
        <w:ind w:left="540" w:firstLine="27"/>
        <w:rPr>
          <w:b/>
        </w:rPr>
      </w:pPr>
      <w:r w:rsidRPr="00BC21CC">
        <w:rPr>
          <w:b/>
        </w:rPr>
        <w:t>КРИТЕРИИ ОЦЕНКИ КОНКУРСНЫХ РАБОТ:</w:t>
      </w:r>
    </w:p>
    <w:p w:rsidR="00BC21CC" w:rsidRDefault="00BC21CC" w:rsidP="00BC21CC">
      <w:pPr>
        <w:pStyle w:val="20"/>
        <w:spacing w:line="280" w:lineRule="exact"/>
        <w:ind w:left="540" w:firstLine="0"/>
      </w:pPr>
      <w:r>
        <w:t>-</w:t>
      </w:r>
      <w:r>
        <w:tab/>
        <w:t xml:space="preserve">Художественный уровень </w:t>
      </w:r>
      <w:r w:rsidR="004733AE">
        <w:t xml:space="preserve">конкурсной </w:t>
      </w:r>
      <w:r>
        <w:t>работы;</w:t>
      </w:r>
    </w:p>
    <w:p w:rsidR="00BC21CC" w:rsidRDefault="00BC21CC" w:rsidP="00BC21CC">
      <w:pPr>
        <w:pStyle w:val="20"/>
        <w:spacing w:line="280" w:lineRule="exact"/>
        <w:ind w:left="540" w:firstLine="0"/>
      </w:pPr>
      <w:r>
        <w:t>-</w:t>
      </w:r>
      <w:r>
        <w:tab/>
        <w:t xml:space="preserve">Оригинальность идеи </w:t>
      </w:r>
      <w:r w:rsidR="004733AE" w:rsidRPr="004733AE">
        <w:t>конкурсной</w:t>
      </w:r>
      <w:r>
        <w:t xml:space="preserve"> работы;</w:t>
      </w:r>
    </w:p>
    <w:p w:rsidR="00BC21CC" w:rsidRDefault="00BC21CC" w:rsidP="00BC21CC">
      <w:pPr>
        <w:pStyle w:val="20"/>
        <w:spacing w:line="280" w:lineRule="exact"/>
        <w:ind w:left="540" w:firstLine="0"/>
      </w:pPr>
      <w:r>
        <w:t>-</w:t>
      </w:r>
      <w:r>
        <w:tab/>
        <w:t xml:space="preserve">Техническая сложность исполнения </w:t>
      </w:r>
      <w:r w:rsidR="004733AE" w:rsidRPr="004733AE">
        <w:t xml:space="preserve">конкурсной </w:t>
      </w:r>
      <w:r>
        <w:t>работы;</w:t>
      </w:r>
    </w:p>
    <w:p w:rsidR="00BC21CC" w:rsidRDefault="00BC21CC" w:rsidP="00BC21CC">
      <w:pPr>
        <w:pStyle w:val="20"/>
        <w:spacing w:line="280" w:lineRule="exact"/>
        <w:ind w:left="540" w:firstLine="0"/>
      </w:pPr>
      <w:r>
        <w:t>-</w:t>
      </w:r>
      <w:r>
        <w:tab/>
        <w:t xml:space="preserve">Соответствие </w:t>
      </w:r>
      <w:r w:rsidR="004733AE" w:rsidRPr="004733AE">
        <w:t xml:space="preserve">конкурсной </w:t>
      </w:r>
      <w:r>
        <w:t>работы целям, задачам и темам номинаций Конкурса;</w:t>
      </w:r>
    </w:p>
    <w:p w:rsidR="00BC21CC" w:rsidRDefault="00BC21CC" w:rsidP="00BC21CC">
      <w:pPr>
        <w:pStyle w:val="20"/>
        <w:spacing w:line="280" w:lineRule="exact"/>
        <w:ind w:left="540" w:firstLine="0"/>
        <w:rPr>
          <w:b/>
        </w:rPr>
      </w:pPr>
    </w:p>
    <w:p w:rsidR="00BC21CC" w:rsidRDefault="00BC21CC" w:rsidP="00040B2F">
      <w:pPr>
        <w:pStyle w:val="20"/>
        <w:numPr>
          <w:ilvl w:val="0"/>
          <w:numId w:val="1"/>
        </w:numPr>
        <w:spacing w:line="280" w:lineRule="exact"/>
        <w:ind w:left="540" w:firstLine="27"/>
        <w:rPr>
          <w:b/>
        </w:rPr>
      </w:pPr>
      <w:r>
        <w:rPr>
          <w:b/>
        </w:rPr>
        <w:t>ТРЕБОВАНИЯ К КОНКУРСНЫМ РАБОТАМ</w:t>
      </w:r>
    </w:p>
    <w:p w:rsidR="00BC21CC" w:rsidRDefault="00BC21CC" w:rsidP="00040B2F">
      <w:pPr>
        <w:pStyle w:val="20"/>
        <w:spacing w:line="280" w:lineRule="exact"/>
        <w:ind w:left="540" w:firstLine="27"/>
      </w:pPr>
      <w:r>
        <w:t>- Работы, представленные на Конкурс, должны быть полностью подготовлены для демонстрации. Подвесные игрушки должны иметь нитку- подвеску.</w:t>
      </w:r>
    </w:p>
    <w:p w:rsidR="00BC21CC" w:rsidRDefault="00BC21CC" w:rsidP="00040B2F">
      <w:pPr>
        <w:pStyle w:val="20"/>
        <w:spacing w:line="280" w:lineRule="exact"/>
        <w:ind w:left="540" w:firstLine="27"/>
      </w:pPr>
      <w:r>
        <w:t>-</w:t>
      </w:r>
      <w:r w:rsidR="00040B2F">
        <w:t xml:space="preserve"> </w:t>
      </w:r>
      <w:r>
        <w:t xml:space="preserve">Наличие сопроводительных этикеток (5x7см) с указанием названия работы, номинации, фамилии и имени исполнителя, Ф.И.О. руководителя, названия учреждения образования или учреждения дополнительного образования, класса, телефона школы. Текст печатается через 1 интервал в редакторе Word 6.0 for Windows; шрифт Times New Roman размером 14 кегль. Этикетка должна быть </w:t>
      </w:r>
      <w:r w:rsidRPr="00E10004">
        <w:rPr>
          <w:b/>
        </w:rPr>
        <w:t>крепко закреплена</w:t>
      </w:r>
      <w:r>
        <w:t xml:space="preserve"> к изделию.</w:t>
      </w:r>
    </w:p>
    <w:p w:rsidR="00BC21CC" w:rsidRDefault="00BC21CC" w:rsidP="00040B2F">
      <w:pPr>
        <w:pStyle w:val="20"/>
        <w:spacing w:line="280" w:lineRule="exact"/>
        <w:ind w:left="540" w:firstLine="27"/>
      </w:pPr>
      <w:r>
        <w:t>-</w:t>
      </w:r>
      <w:r>
        <w:tab/>
        <w:t>Сопроводительное письмо (для школ) со списком участников и названием их конкурсных работ.</w:t>
      </w:r>
    </w:p>
    <w:p w:rsidR="00BC21CC" w:rsidRDefault="00BC21CC" w:rsidP="00040B2F">
      <w:pPr>
        <w:pStyle w:val="20"/>
        <w:spacing w:line="280" w:lineRule="exact"/>
        <w:ind w:left="540" w:firstLine="27"/>
      </w:pPr>
      <w:r>
        <w:t>-</w:t>
      </w:r>
      <w:r>
        <w:tab/>
        <w:t>Оргкомитет Конкурса оставляет за собой право не принимать игрушки, купленные в магазине, а также негабаритного формата, сделанные из натуральной хвои, стекла и продуктов питания.</w:t>
      </w:r>
    </w:p>
    <w:p w:rsidR="00DC6062" w:rsidRDefault="00DC6062" w:rsidP="00040B2F">
      <w:pPr>
        <w:pStyle w:val="20"/>
        <w:spacing w:line="280" w:lineRule="exact"/>
        <w:ind w:left="540" w:firstLine="27"/>
      </w:pPr>
      <w:r>
        <w:t>-</w:t>
      </w:r>
      <w:r w:rsidR="000E7015">
        <w:t xml:space="preserve"> </w:t>
      </w:r>
      <w:r>
        <w:t>На конкурс принимается только одна работа от участника.</w:t>
      </w:r>
    </w:p>
    <w:p w:rsidR="00DC6062" w:rsidRDefault="00DC6062" w:rsidP="00BC21CC">
      <w:pPr>
        <w:pStyle w:val="20"/>
        <w:spacing w:line="280" w:lineRule="exact"/>
        <w:ind w:left="540" w:firstLine="0"/>
        <w:rPr>
          <w:b/>
        </w:rPr>
      </w:pPr>
      <w:r>
        <w:rPr>
          <w:b/>
        </w:rPr>
        <w:t xml:space="preserve"> </w:t>
      </w:r>
    </w:p>
    <w:p w:rsidR="00BC21CC" w:rsidRDefault="00BC21CC" w:rsidP="00040B2F">
      <w:pPr>
        <w:pStyle w:val="20"/>
        <w:numPr>
          <w:ilvl w:val="0"/>
          <w:numId w:val="1"/>
        </w:numPr>
        <w:spacing w:line="280" w:lineRule="exact"/>
        <w:ind w:left="540" w:firstLine="27"/>
        <w:rPr>
          <w:b/>
        </w:rPr>
      </w:pPr>
      <w:r>
        <w:rPr>
          <w:b/>
        </w:rPr>
        <w:t>ПОРЯДОК ПРОВЕДЕНИЯ КОНКУРСА</w:t>
      </w:r>
      <w:r w:rsidR="00962894">
        <w:rPr>
          <w:b/>
        </w:rPr>
        <w:t>:</w:t>
      </w:r>
    </w:p>
    <w:p w:rsidR="00962894" w:rsidRDefault="00962894" w:rsidP="00040B2F">
      <w:pPr>
        <w:pStyle w:val="20"/>
        <w:spacing w:after="0" w:line="280" w:lineRule="exact"/>
        <w:ind w:left="567" w:firstLine="0"/>
      </w:pPr>
      <w:r>
        <w:t>-</w:t>
      </w:r>
      <w:r>
        <w:tab/>
        <w:t>Участники Конкурса могут представить работу только в одной из номинаций.</w:t>
      </w:r>
    </w:p>
    <w:p w:rsidR="00962894" w:rsidRDefault="00962894" w:rsidP="00040B2F">
      <w:pPr>
        <w:pStyle w:val="20"/>
        <w:spacing w:after="0" w:line="280" w:lineRule="exact"/>
        <w:ind w:left="567" w:firstLine="0"/>
      </w:pPr>
      <w:r>
        <w:t>-</w:t>
      </w:r>
      <w:r>
        <w:tab/>
        <w:t xml:space="preserve">Работы предоставляются на рассмотрение жюри </w:t>
      </w:r>
      <w:r w:rsidRPr="00962894">
        <w:rPr>
          <w:b/>
          <w:u w:val="single"/>
        </w:rPr>
        <w:t xml:space="preserve">с </w:t>
      </w:r>
      <w:r w:rsidR="00DB7438">
        <w:rPr>
          <w:b/>
          <w:u w:val="single"/>
        </w:rPr>
        <w:t>20</w:t>
      </w:r>
      <w:r w:rsidRPr="00962894">
        <w:rPr>
          <w:b/>
          <w:u w:val="single"/>
        </w:rPr>
        <w:t xml:space="preserve"> ноября по </w:t>
      </w:r>
      <w:r w:rsidR="007233D9">
        <w:rPr>
          <w:b/>
          <w:u w:val="single"/>
        </w:rPr>
        <w:t>2</w:t>
      </w:r>
      <w:r w:rsidR="00D51B73">
        <w:rPr>
          <w:b/>
          <w:u w:val="single"/>
        </w:rPr>
        <w:t>0</w:t>
      </w:r>
      <w:r w:rsidR="007233D9">
        <w:rPr>
          <w:b/>
          <w:u w:val="single"/>
        </w:rPr>
        <w:t xml:space="preserve"> </w:t>
      </w:r>
      <w:r w:rsidRPr="00962894">
        <w:rPr>
          <w:b/>
          <w:u w:val="single"/>
        </w:rPr>
        <w:t>декабря 20</w:t>
      </w:r>
      <w:r w:rsidR="006B31C1">
        <w:rPr>
          <w:b/>
          <w:u w:val="single"/>
        </w:rPr>
        <w:t>2</w:t>
      </w:r>
      <w:r w:rsidR="00DB7438">
        <w:rPr>
          <w:b/>
          <w:u w:val="single"/>
        </w:rPr>
        <w:t>1</w:t>
      </w:r>
      <w:r w:rsidRPr="00962894">
        <w:rPr>
          <w:b/>
          <w:u w:val="single"/>
        </w:rPr>
        <w:t>г</w:t>
      </w:r>
      <w:r>
        <w:t>. в Центральную детскую библиотеку им. А.П. Гайдара по адресу: г. Клин, ул. Ленина, д. 20. Справки по телефону 8 (49624) 2-16-41.</w:t>
      </w:r>
    </w:p>
    <w:p w:rsidR="00962894" w:rsidRDefault="00962894" w:rsidP="00962894">
      <w:pPr>
        <w:pStyle w:val="20"/>
        <w:spacing w:line="280" w:lineRule="exact"/>
        <w:ind w:left="100" w:firstLine="0"/>
      </w:pPr>
    </w:p>
    <w:p w:rsidR="00962894" w:rsidRPr="00962894" w:rsidRDefault="00962894" w:rsidP="00040B2F">
      <w:pPr>
        <w:pStyle w:val="20"/>
        <w:numPr>
          <w:ilvl w:val="0"/>
          <w:numId w:val="1"/>
        </w:numPr>
        <w:spacing w:line="280" w:lineRule="exact"/>
        <w:ind w:left="540" w:firstLine="27"/>
        <w:rPr>
          <w:b/>
        </w:rPr>
      </w:pPr>
      <w:r w:rsidRPr="00962894">
        <w:rPr>
          <w:b/>
        </w:rPr>
        <w:t>ОСОБЫЕ УСЛОВИЯ КОНКУРСА:</w:t>
      </w:r>
    </w:p>
    <w:p w:rsidR="00962894" w:rsidRDefault="00962894" w:rsidP="00962894">
      <w:pPr>
        <w:pStyle w:val="20"/>
        <w:spacing w:line="280" w:lineRule="exact"/>
        <w:ind w:left="540" w:firstLine="0"/>
      </w:pPr>
      <w:r>
        <w:t>Забрать работы можно будет с 2</w:t>
      </w:r>
      <w:r w:rsidR="006B31C1">
        <w:t>5</w:t>
      </w:r>
      <w:r>
        <w:t>-31 января 20</w:t>
      </w:r>
      <w:r w:rsidR="00947A5A">
        <w:t>2</w:t>
      </w:r>
      <w:r w:rsidR="00DB7438">
        <w:t>2</w:t>
      </w:r>
      <w:r w:rsidR="006B7E23">
        <w:t xml:space="preserve"> </w:t>
      </w:r>
      <w:r>
        <w:t>г. Оставленные работы оргкомитет Конкурса вправе передать на благотворительность.</w:t>
      </w:r>
    </w:p>
    <w:p w:rsidR="00BC21CC" w:rsidRDefault="00BC21CC" w:rsidP="00BC21CC">
      <w:pPr>
        <w:pStyle w:val="20"/>
        <w:spacing w:line="280" w:lineRule="exact"/>
        <w:ind w:left="540" w:firstLine="0"/>
        <w:rPr>
          <w:b/>
        </w:rPr>
      </w:pPr>
    </w:p>
    <w:p w:rsidR="00BC21CC" w:rsidRDefault="00962894" w:rsidP="00040B2F">
      <w:pPr>
        <w:pStyle w:val="20"/>
        <w:numPr>
          <w:ilvl w:val="0"/>
          <w:numId w:val="1"/>
        </w:numPr>
        <w:spacing w:line="280" w:lineRule="exact"/>
        <w:ind w:left="540" w:firstLine="27"/>
        <w:rPr>
          <w:b/>
        </w:rPr>
      </w:pPr>
      <w:r>
        <w:rPr>
          <w:b/>
        </w:rPr>
        <w:t>ПОДВЕДЕНИЕ ИТОГОВ И НАГРАЖДЕНИЕ ПОБЕДИТЕЛЕЙ КОНКУРСА</w:t>
      </w:r>
    </w:p>
    <w:p w:rsidR="00BC21CC" w:rsidRDefault="00E7644B" w:rsidP="00040B2F">
      <w:pPr>
        <w:pStyle w:val="20"/>
        <w:spacing w:line="280" w:lineRule="exact"/>
        <w:ind w:left="567" w:firstLine="0"/>
      </w:pPr>
      <w:r>
        <w:rPr>
          <w:b/>
        </w:rPr>
        <w:t>-</w:t>
      </w:r>
      <w:r w:rsidR="00040B2F">
        <w:rPr>
          <w:b/>
        </w:rPr>
        <w:t xml:space="preserve"> </w:t>
      </w:r>
      <w:r w:rsidRPr="00E7644B">
        <w:t>Жюри определяет победителей Конкурса голосованием. Решение жюри является окончательным и пересмотру не подлежит.</w:t>
      </w:r>
    </w:p>
    <w:p w:rsidR="00E7644B" w:rsidRDefault="00E7644B" w:rsidP="00040B2F">
      <w:pPr>
        <w:pStyle w:val="20"/>
        <w:spacing w:line="280" w:lineRule="exact"/>
        <w:ind w:left="567" w:firstLine="0"/>
      </w:pPr>
      <w:r>
        <w:t>-</w:t>
      </w:r>
      <w:r w:rsidR="00040B2F">
        <w:t xml:space="preserve"> </w:t>
      </w:r>
      <w:r w:rsidRPr="00E7644B">
        <w:t>Результаты определяются по сводным итогам количества баллов, присвоенных каждым членом жюри работам участников Конкурса в оценочных листах</w:t>
      </w:r>
      <w:r>
        <w:t>.</w:t>
      </w:r>
    </w:p>
    <w:p w:rsidR="00E7644B" w:rsidRDefault="00E7644B" w:rsidP="00040B2F">
      <w:pPr>
        <w:pStyle w:val="20"/>
        <w:spacing w:line="280" w:lineRule="exact"/>
        <w:ind w:left="567" w:firstLine="0"/>
      </w:pPr>
      <w:r>
        <w:t>-</w:t>
      </w:r>
      <w:r w:rsidR="00040B2F">
        <w:t xml:space="preserve"> </w:t>
      </w:r>
      <w:r w:rsidRPr="00E7644B">
        <w:t>По количеству набранных баллов определяются победители Конкурса, занявшие I, II и III места.</w:t>
      </w:r>
    </w:p>
    <w:p w:rsidR="00E7644B" w:rsidRDefault="00E7644B" w:rsidP="00040B2F">
      <w:pPr>
        <w:pStyle w:val="20"/>
        <w:spacing w:line="280" w:lineRule="exact"/>
        <w:ind w:left="567" w:firstLine="0"/>
      </w:pPr>
      <w:r>
        <w:t>-</w:t>
      </w:r>
      <w:r>
        <w:tab/>
      </w:r>
      <w:r w:rsidR="00040B2F">
        <w:t xml:space="preserve"> </w:t>
      </w:r>
      <w:r w:rsidRPr="00E7644B">
        <w:t>Жюри конкурса может инициировать введение дополнительных призовых мест для награждения и поощрения участников.</w:t>
      </w:r>
    </w:p>
    <w:p w:rsidR="00BC21CC" w:rsidRDefault="002E6251" w:rsidP="00040B2F">
      <w:pPr>
        <w:pStyle w:val="20"/>
        <w:spacing w:line="280" w:lineRule="exact"/>
        <w:ind w:left="567" w:firstLine="0"/>
      </w:pPr>
      <w:r>
        <w:t>-</w:t>
      </w:r>
      <w:r w:rsidRPr="002E6251">
        <w:tab/>
      </w:r>
      <w:r w:rsidR="00040B2F">
        <w:t xml:space="preserve"> </w:t>
      </w:r>
      <w:r w:rsidRPr="002E6251">
        <w:t>Жюри вправе не рассматривать те работы, которые не соответствуют требованиям Конкурса.</w:t>
      </w:r>
    </w:p>
    <w:p w:rsidR="002E6251" w:rsidRDefault="002E6251" w:rsidP="00040B2F">
      <w:pPr>
        <w:pStyle w:val="20"/>
        <w:spacing w:line="280" w:lineRule="exact"/>
        <w:ind w:left="567" w:firstLine="0"/>
      </w:pPr>
      <w:r>
        <w:lastRenderedPageBreak/>
        <w:t>-</w:t>
      </w:r>
      <w:r>
        <w:tab/>
      </w:r>
      <w:r w:rsidR="00040B2F">
        <w:t xml:space="preserve"> </w:t>
      </w:r>
      <w:r w:rsidRPr="002E6251">
        <w:t>Результаты Конкурса фиксируются в протоколах и размещаются для ознакомления на сайте ЦДБ им. А.П. Гайдара.</w:t>
      </w:r>
    </w:p>
    <w:p w:rsidR="00E7644B" w:rsidRDefault="00E7644B" w:rsidP="00040B2F">
      <w:pPr>
        <w:pStyle w:val="20"/>
        <w:spacing w:line="280" w:lineRule="exact"/>
        <w:ind w:left="567" w:firstLine="0"/>
      </w:pPr>
      <w:r>
        <w:t>-</w:t>
      </w:r>
      <w:r>
        <w:tab/>
      </w:r>
      <w:r w:rsidR="00040B2F">
        <w:t xml:space="preserve"> </w:t>
      </w:r>
      <w:r w:rsidRPr="00E7644B">
        <w:t xml:space="preserve">Победители получают </w:t>
      </w:r>
      <w:r w:rsidR="00DC6062">
        <w:t>грамоты</w:t>
      </w:r>
      <w:r w:rsidRPr="00E7644B">
        <w:t xml:space="preserve"> I, II, III степени и</w:t>
      </w:r>
      <w:r>
        <w:t xml:space="preserve"> призы, все участники Конкурса</w:t>
      </w:r>
      <w:r w:rsidR="001F2CEC">
        <w:t>-</w:t>
      </w:r>
      <w:r w:rsidR="002E6251">
        <w:t xml:space="preserve"> </w:t>
      </w:r>
      <w:r w:rsidR="006D31DC" w:rsidRPr="006D31DC">
        <w:t xml:space="preserve"> электронны</w:t>
      </w:r>
      <w:r w:rsidR="006D31DC">
        <w:t>е</w:t>
      </w:r>
      <w:r>
        <w:t xml:space="preserve"> </w:t>
      </w:r>
      <w:r w:rsidRPr="00E7644B">
        <w:t>сертификаты об участии. Если победителем Конкурса становится группа детей (два или более автора), то выдается общ</w:t>
      </w:r>
      <w:r w:rsidR="002F7145">
        <w:t>ая</w:t>
      </w:r>
      <w:r w:rsidRPr="00E7644B">
        <w:t xml:space="preserve"> </w:t>
      </w:r>
      <w:r w:rsidR="002F7145">
        <w:t>грамота</w:t>
      </w:r>
      <w:r w:rsidRPr="00E7644B">
        <w:t xml:space="preserve"> на группу.</w:t>
      </w:r>
    </w:p>
    <w:p w:rsidR="002E6251" w:rsidRDefault="002E6251" w:rsidP="00040B2F">
      <w:pPr>
        <w:pStyle w:val="20"/>
        <w:spacing w:line="280" w:lineRule="exact"/>
        <w:ind w:left="567" w:firstLine="0"/>
      </w:pPr>
      <w:r>
        <w:t>-</w:t>
      </w:r>
      <w:r>
        <w:tab/>
      </w:r>
      <w:r w:rsidR="00040B2F">
        <w:t xml:space="preserve"> </w:t>
      </w:r>
      <w:r w:rsidRPr="002E6251">
        <w:t>Руководители конкурсантов, работы которых заняли I-III места, отмечаются в грамоте награждаемого участника.</w:t>
      </w:r>
    </w:p>
    <w:p w:rsidR="005108EF" w:rsidRDefault="005108EF" w:rsidP="00040B2F">
      <w:pPr>
        <w:pStyle w:val="20"/>
        <w:spacing w:line="280" w:lineRule="exact"/>
        <w:ind w:left="567" w:firstLine="0"/>
      </w:pPr>
      <w:r>
        <w:t xml:space="preserve">- </w:t>
      </w:r>
      <w:r w:rsidR="000E33D1">
        <w:t>Фотографии в</w:t>
      </w:r>
      <w:r>
        <w:t>се</w:t>
      </w:r>
      <w:r w:rsidR="000E33D1">
        <w:t>х</w:t>
      </w:r>
      <w:r>
        <w:t xml:space="preserve"> работ участников </w:t>
      </w:r>
      <w:r w:rsidR="000E33D1">
        <w:t xml:space="preserve">конкурса </w:t>
      </w:r>
      <w:r>
        <w:t xml:space="preserve">будут выставлены на сайте </w:t>
      </w:r>
      <w:r w:rsidRPr="005108EF">
        <w:t>Центральной детской библиотеки им. А. П. Гайдара cdb-klin.ru</w:t>
      </w:r>
      <w:r>
        <w:t xml:space="preserve"> для интерактивного голосования.</w:t>
      </w:r>
      <w:r w:rsidR="00E25EA2">
        <w:t xml:space="preserve"> Голосование начнется </w:t>
      </w:r>
      <w:r w:rsidR="00B325D9">
        <w:t>с 25 декабря 2021г. по 10 января 2022 г.</w:t>
      </w:r>
    </w:p>
    <w:p w:rsidR="00E7644B" w:rsidRDefault="00E7644B" w:rsidP="00040B2F">
      <w:pPr>
        <w:pStyle w:val="20"/>
        <w:spacing w:line="280" w:lineRule="exact"/>
        <w:ind w:left="567" w:firstLine="0"/>
      </w:pPr>
      <w:r>
        <w:t>-</w:t>
      </w:r>
      <w:r>
        <w:tab/>
      </w:r>
      <w:r w:rsidR="00040B2F">
        <w:t xml:space="preserve"> </w:t>
      </w:r>
      <w:r w:rsidRPr="00E7644B">
        <w:t>Призом зрительских симпатий будет отмечена работа, набравшая большее количество голосов по результатам интерактивного голосования на сайте Центральной детской библиотеки им. А. П. Гайдара cdb-klin.ru</w:t>
      </w:r>
    </w:p>
    <w:p w:rsidR="002E6251" w:rsidRDefault="002E6251" w:rsidP="00040B2F">
      <w:pPr>
        <w:pStyle w:val="20"/>
        <w:spacing w:after="0" w:line="280" w:lineRule="exact"/>
        <w:ind w:left="567" w:firstLine="0"/>
      </w:pPr>
      <w:r>
        <w:t>-</w:t>
      </w:r>
      <w:r>
        <w:tab/>
      </w:r>
      <w:r w:rsidR="00040B2F">
        <w:t xml:space="preserve"> </w:t>
      </w:r>
      <w:r>
        <w:t>Награждение победителей состоится, на литературном празднике «Ёлка Чука и Гека» в Центральной детской библиотеке им. А.П. Гайдара.</w:t>
      </w:r>
    </w:p>
    <w:p w:rsidR="002E6251" w:rsidRDefault="002E6251" w:rsidP="00040B2F">
      <w:pPr>
        <w:pStyle w:val="20"/>
        <w:spacing w:after="0" w:line="280" w:lineRule="exact"/>
        <w:ind w:left="567" w:firstLine="0"/>
        <w:rPr>
          <w:b/>
        </w:rPr>
      </w:pPr>
      <w:r>
        <w:t>(О времени награждения будет объявлено дополнительно).</w:t>
      </w:r>
    </w:p>
    <w:p w:rsidR="00BC21CC" w:rsidRPr="00BC21CC" w:rsidRDefault="00BC21CC" w:rsidP="00BC21CC">
      <w:pPr>
        <w:pStyle w:val="20"/>
        <w:spacing w:line="280" w:lineRule="exact"/>
        <w:ind w:firstLine="0"/>
        <w:rPr>
          <w:b/>
        </w:rPr>
      </w:pPr>
    </w:p>
    <w:p w:rsidR="0072778D" w:rsidRDefault="0072778D" w:rsidP="00040B2F">
      <w:pPr>
        <w:pStyle w:val="20"/>
        <w:spacing w:line="280" w:lineRule="exact"/>
        <w:ind w:left="540" w:firstLine="27"/>
      </w:pPr>
      <w:r>
        <w:t>Участие в Конкурсе означает полное согласие с Положением о Конкурсе.</w:t>
      </w:r>
    </w:p>
    <w:p w:rsidR="002E6251" w:rsidRDefault="002E6251" w:rsidP="00040B2F">
      <w:pPr>
        <w:pStyle w:val="20"/>
        <w:spacing w:line="280" w:lineRule="exact"/>
        <w:ind w:left="540" w:firstLine="27"/>
      </w:pPr>
    </w:p>
    <w:p w:rsidR="0072778D" w:rsidRDefault="0072778D" w:rsidP="00040B2F">
      <w:pPr>
        <w:pStyle w:val="20"/>
        <w:spacing w:line="280" w:lineRule="exact"/>
        <w:ind w:left="540" w:firstLine="27"/>
      </w:pPr>
      <w:r>
        <w:t>Состав оргкомитета:</w:t>
      </w:r>
    </w:p>
    <w:p w:rsidR="0072778D" w:rsidRDefault="005215E2" w:rsidP="00040B2F">
      <w:pPr>
        <w:pStyle w:val="20"/>
        <w:spacing w:line="280" w:lineRule="exact"/>
        <w:ind w:left="540" w:firstLine="27"/>
      </w:pPr>
      <w:r w:rsidRPr="005215E2">
        <w:t>1</w:t>
      </w:r>
      <w:r w:rsidR="0072778D">
        <w:t>.</w:t>
      </w:r>
      <w:r w:rsidR="00040B2F">
        <w:t xml:space="preserve"> </w:t>
      </w:r>
      <w:r w:rsidR="006B31C1" w:rsidRPr="006B31C1">
        <w:t>Верменич Анна Александровна, методист МУ «МЕТОДИЧЕСКИЙ КАБИНЕТ</w:t>
      </w:r>
      <w:r w:rsidR="0072778D">
        <w:t>»;</w:t>
      </w:r>
    </w:p>
    <w:p w:rsidR="006B31C1" w:rsidRDefault="005215E2" w:rsidP="00040B2F">
      <w:pPr>
        <w:pStyle w:val="20"/>
        <w:spacing w:line="280" w:lineRule="exact"/>
        <w:ind w:left="540" w:firstLine="27"/>
      </w:pPr>
      <w:r w:rsidRPr="005215E2">
        <w:t>2</w:t>
      </w:r>
      <w:r w:rsidR="006B31C1">
        <w:t>.</w:t>
      </w:r>
      <w:r w:rsidR="00040B2F">
        <w:t xml:space="preserve"> </w:t>
      </w:r>
      <w:r w:rsidR="006B31C1">
        <w:t>Пятенкова Ирина Алексеевна, заведующая ЦДБ им. А.П. Гайдара;</w:t>
      </w:r>
    </w:p>
    <w:p w:rsidR="0072778D" w:rsidRDefault="006B31C1" w:rsidP="00040B2F">
      <w:pPr>
        <w:pStyle w:val="20"/>
        <w:spacing w:line="280" w:lineRule="exact"/>
        <w:ind w:left="540" w:firstLine="27"/>
      </w:pPr>
      <w:r>
        <w:t>3</w:t>
      </w:r>
      <w:r w:rsidR="0072778D">
        <w:t>.</w:t>
      </w:r>
      <w:r w:rsidR="00040B2F">
        <w:t xml:space="preserve"> </w:t>
      </w:r>
      <w:r>
        <w:t xml:space="preserve">Коняева Анна Николаевна, зав. </w:t>
      </w:r>
      <w:r w:rsidR="006D31DC">
        <w:t xml:space="preserve">отделом </w:t>
      </w:r>
      <w:r>
        <w:t xml:space="preserve"> </w:t>
      </w:r>
      <w:r w:rsidR="006D31DC">
        <w:t xml:space="preserve"> </w:t>
      </w:r>
      <w:r w:rsidR="006D31DC" w:rsidRPr="006D31DC">
        <w:t>ЦДБ им. А.П. Гайдара</w:t>
      </w:r>
      <w:r w:rsidR="0072778D">
        <w:t>.</w:t>
      </w:r>
    </w:p>
    <w:p w:rsidR="002E6251" w:rsidRDefault="002E6251" w:rsidP="00040B2F">
      <w:pPr>
        <w:pStyle w:val="20"/>
        <w:spacing w:line="280" w:lineRule="exact"/>
        <w:ind w:left="540" w:firstLine="27"/>
      </w:pPr>
    </w:p>
    <w:p w:rsidR="0072778D" w:rsidRDefault="0072778D" w:rsidP="00040B2F">
      <w:pPr>
        <w:pStyle w:val="20"/>
        <w:spacing w:line="280" w:lineRule="exact"/>
        <w:ind w:left="540" w:firstLine="27"/>
      </w:pPr>
      <w:r>
        <w:t>Состав жюри:</w:t>
      </w:r>
    </w:p>
    <w:p w:rsidR="0072778D" w:rsidRDefault="0072778D" w:rsidP="00040B2F">
      <w:pPr>
        <w:pStyle w:val="20"/>
        <w:spacing w:line="280" w:lineRule="exact"/>
        <w:ind w:left="540" w:firstLine="27"/>
      </w:pPr>
    </w:p>
    <w:p w:rsidR="0072778D" w:rsidRDefault="005215E2" w:rsidP="00040B2F">
      <w:pPr>
        <w:pStyle w:val="20"/>
        <w:spacing w:line="280" w:lineRule="exact"/>
        <w:ind w:left="540" w:firstLine="27"/>
      </w:pPr>
      <w:r w:rsidRPr="005215E2">
        <w:t>1</w:t>
      </w:r>
      <w:r w:rsidR="0072778D">
        <w:t>.</w:t>
      </w:r>
      <w:r w:rsidR="00040B2F">
        <w:t xml:space="preserve"> </w:t>
      </w:r>
      <w:r w:rsidRPr="005215E2">
        <w:t xml:space="preserve"> </w:t>
      </w:r>
      <w:r w:rsidR="0072778D">
        <w:t>Верменич Анна Александровна, методист МУ «МЕТОДИЧЕСКИЙ КАБИНЕТ»;</w:t>
      </w:r>
    </w:p>
    <w:p w:rsidR="0072778D" w:rsidRDefault="005215E2" w:rsidP="00040B2F">
      <w:pPr>
        <w:pStyle w:val="20"/>
        <w:spacing w:line="280" w:lineRule="exact"/>
        <w:ind w:left="540" w:firstLine="27"/>
      </w:pPr>
      <w:r w:rsidRPr="005215E2">
        <w:t>2</w:t>
      </w:r>
      <w:r w:rsidR="0072778D">
        <w:t>.</w:t>
      </w:r>
      <w:r w:rsidR="00040B2F">
        <w:t xml:space="preserve"> </w:t>
      </w:r>
      <w:r w:rsidR="0072778D">
        <w:t>Кондратьева Надежда Николаевна заместитель директора МБУК «Клинская ЦБС»;</w:t>
      </w:r>
    </w:p>
    <w:p w:rsidR="0072778D" w:rsidRDefault="005215E2" w:rsidP="00040B2F">
      <w:pPr>
        <w:pStyle w:val="20"/>
        <w:spacing w:line="280" w:lineRule="exact"/>
        <w:ind w:left="540" w:firstLine="27"/>
      </w:pPr>
      <w:r w:rsidRPr="005215E2">
        <w:t>3</w:t>
      </w:r>
      <w:r>
        <w:t xml:space="preserve">. </w:t>
      </w:r>
      <w:r w:rsidR="0072778D">
        <w:t xml:space="preserve">Турченкова Жаннетта Евгеньевна, заместитель директора по научно- методической работе </w:t>
      </w:r>
      <w:r w:rsidR="006D31DC">
        <w:t>МУ ДО «Дом детского творчества»;</w:t>
      </w:r>
    </w:p>
    <w:p w:rsidR="006D31DC" w:rsidRDefault="00587B61" w:rsidP="00040B2F">
      <w:pPr>
        <w:pStyle w:val="20"/>
        <w:spacing w:line="280" w:lineRule="exact"/>
        <w:ind w:left="540" w:firstLine="27"/>
      </w:pPr>
      <w:r>
        <w:t>4</w:t>
      </w:r>
      <w:r w:rsidR="006D31DC">
        <w:t>.</w:t>
      </w:r>
      <w:r w:rsidR="00040B2F">
        <w:t xml:space="preserve"> </w:t>
      </w:r>
      <w:r w:rsidR="005215E2" w:rsidRPr="005215E2">
        <w:t xml:space="preserve"> </w:t>
      </w:r>
      <w:r w:rsidR="006D31DC" w:rsidRPr="006D31DC">
        <w:t>Коняева Анна Николаевна, зав.</w:t>
      </w:r>
      <w:r w:rsidR="006D31DC">
        <w:t xml:space="preserve"> отделом   ЦДБ им. А.П. Гайдара;</w:t>
      </w:r>
    </w:p>
    <w:p w:rsidR="006D31DC" w:rsidRDefault="00587B61" w:rsidP="00040B2F">
      <w:pPr>
        <w:pStyle w:val="20"/>
        <w:spacing w:line="280" w:lineRule="exact"/>
        <w:ind w:left="540" w:firstLine="27"/>
      </w:pPr>
      <w:r>
        <w:t>5</w:t>
      </w:r>
      <w:r w:rsidR="006D31DC">
        <w:t>.</w:t>
      </w:r>
      <w:r w:rsidR="00040B2F">
        <w:t xml:space="preserve"> </w:t>
      </w:r>
      <w:r w:rsidR="006D31DC">
        <w:t xml:space="preserve"> </w:t>
      </w:r>
      <w:r w:rsidR="006D31DC" w:rsidRPr="006D31DC">
        <w:t>Пятен</w:t>
      </w:r>
      <w:bookmarkStart w:id="4" w:name="_GoBack"/>
      <w:bookmarkEnd w:id="4"/>
      <w:r w:rsidR="006D31DC" w:rsidRPr="006D31DC">
        <w:t>кова Ирина Алексеевна, заведующая ЦДБ им. А.П. Гайдара</w:t>
      </w:r>
      <w:r w:rsidR="006D31DC">
        <w:t>.</w:t>
      </w:r>
    </w:p>
    <w:sectPr w:rsidR="006D31DC" w:rsidSect="00D64F13">
      <w:pgSz w:w="11900" w:h="16840"/>
      <w:pgMar w:top="733" w:right="518" w:bottom="593" w:left="9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BA" w:rsidRDefault="001E76BA">
      <w:r>
        <w:separator/>
      </w:r>
    </w:p>
  </w:endnote>
  <w:endnote w:type="continuationSeparator" w:id="0">
    <w:p w:rsidR="001E76BA" w:rsidRDefault="001E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BA" w:rsidRDefault="001E76BA"/>
  </w:footnote>
  <w:footnote w:type="continuationSeparator" w:id="0">
    <w:p w:rsidR="001E76BA" w:rsidRDefault="001E76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1346"/>
    <w:multiLevelType w:val="multilevel"/>
    <w:tmpl w:val="3B3CF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7B79BD"/>
    <w:multiLevelType w:val="multilevel"/>
    <w:tmpl w:val="15DC10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F43A5"/>
    <w:rsid w:val="00014D11"/>
    <w:rsid w:val="00040B2F"/>
    <w:rsid w:val="000E33D1"/>
    <w:rsid w:val="000E7015"/>
    <w:rsid w:val="00102DD1"/>
    <w:rsid w:val="00142EC7"/>
    <w:rsid w:val="00144816"/>
    <w:rsid w:val="001C60B5"/>
    <w:rsid w:val="001E76BA"/>
    <w:rsid w:val="001F2CEC"/>
    <w:rsid w:val="002031BD"/>
    <w:rsid w:val="00292A86"/>
    <w:rsid w:val="002A0D1B"/>
    <w:rsid w:val="002A0DFE"/>
    <w:rsid w:val="002E6251"/>
    <w:rsid w:val="002F4916"/>
    <w:rsid w:val="002F7145"/>
    <w:rsid w:val="003D138D"/>
    <w:rsid w:val="003E3C6E"/>
    <w:rsid w:val="003F32A9"/>
    <w:rsid w:val="004274B8"/>
    <w:rsid w:val="004733AE"/>
    <w:rsid w:val="005108EF"/>
    <w:rsid w:val="005215E2"/>
    <w:rsid w:val="00526505"/>
    <w:rsid w:val="0057561C"/>
    <w:rsid w:val="005801EC"/>
    <w:rsid w:val="00583A95"/>
    <w:rsid w:val="00587B61"/>
    <w:rsid w:val="005F4148"/>
    <w:rsid w:val="006905DD"/>
    <w:rsid w:val="006B31C1"/>
    <w:rsid w:val="006B7E23"/>
    <w:rsid w:val="006C416E"/>
    <w:rsid w:val="006D31DC"/>
    <w:rsid w:val="006E0EEA"/>
    <w:rsid w:val="007233D9"/>
    <w:rsid w:val="0072778D"/>
    <w:rsid w:val="00744EFC"/>
    <w:rsid w:val="00767847"/>
    <w:rsid w:val="007970C4"/>
    <w:rsid w:val="007A45AB"/>
    <w:rsid w:val="008B5ECD"/>
    <w:rsid w:val="008C0CCD"/>
    <w:rsid w:val="008C72BE"/>
    <w:rsid w:val="009215E5"/>
    <w:rsid w:val="00947A5A"/>
    <w:rsid w:val="00950722"/>
    <w:rsid w:val="00962894"/>
    <w:rsid w:val="009646C3"/>
    <w:rsid w:val="00965E62"/>
    <w:rsid w:val="00966B97"/>
    <w:rsid w:val="00980912"/>
    <w:rsid w:val="00A67F54"/>
    <w:rsid w:val="00B15DB8"/>
    <w:rsid w:val="00B16F4E"/>
    <w:rsid w:val="00B325D9"/>
    <w:rsid w:val="00B42547"/>
    <w:rsid w:val="00B57509"/>
    <w:rsid w:val="00B613A4"/>
    <w:rsid w:val="00BC21CC"/>
    <w:rsid w:val="00C14A6E"/>
    <w:rsid w:val="00C1697E"/>
    <w:rsid w:val="00C46D74"/>
    <w:rsid w:val="00C5256C"/>
    <w:rsid w:val="00CE1FA5"/>
    <w:rsid w:val="00CE2367"/>
    <w:rsid w:val="00D352EE"/>
    <w:rsid w:val="00D37ED1"/>
    <w:rsid w:val="00D47253"/>
    <w:rsid w:val="00D51B73"/>
    <w:rsid w:val="00D64F13"/>
    <w:rsid w:val="00DA4674"/>
    <w:rsid w:val="00DB7438"/>
    <w:rsid w:val="00DC6062"/>
    <w:rsid w:val="00E10004"/>
    <w:rsid w:val="00E25EA2"/>
    <w:rsid w:val="00E7644B"/>
    <w:rsid w:val="00EF43A5"/>
    <w:rsid w:val="00F225E5"/>
    <w:rsid w:val="00F54291"/>
    <w:rsid w:val="00F84832"/>
    <w:rsid w:val="00F863CB"/>
    <w:rsid w:val="00FB7246"/>
    <w:rsid w:val="00FD70FD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1331519-6766-4347-A2BC-46C82D63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4F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F1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D64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64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64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64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D64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D64F1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64F13"/>
    <w:pPr>
      <w:shd w:val="clear" w:color="auto" w:fill="FFFFFF"/>
      <w:spacing w:after="60" w:line="0" w:lineRule="atLeas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64F13"/>
    <w:pPr>
      <w:shd w:val="clear" w:color="auto" w:fill="FFFFFF"/>
      <w:spacing w:before="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64F1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905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5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49</cp:revision>
  <cp:lastPrinted>2021-11-16T12:16:00Z</cp:lastPrinted>
  <dcterms:created xsi:type="dcterms:W3CDTF">2019-02-20T11:31:00Z</dcterms:created>
  <dcterms:modified xsi:type="dcterms:W3CDTF">2021-11-18T15:21:00Z</dcterms:modified>
</cp:coreProperties>
</file>